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116D" w14:textId="77777777" w:rsidR="00CF01EF" w:rsidRDefault="00CF01EF" w:rsidP="00CF01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9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474"/>
      </w:tblGrid>
      <w:tr w:rsidR="00CF01EF" w14:paraId="13C69F9B" w14:textId="77777777" w:rsidTr="00CF01EF">
        <w:trPr>
          <w:trHeight w:val="1899"/>
        </w:trPr>
        <w:tc>
          <w:tcPr>
            <w:tcW w:w="4821" w:type="dxa"/>
          </w:tcPr>
          <w:p w14:paraId="6A7855B1" w14:textId="77777777" w:rsidR="00CF01EF" w:rsidRDefault="00CF01EF" w:rsidP="00CF01EF">
            <w:pPr>
              <w:pStyle w:val="a3"/>
              <w:tabs>
                <w:tab w:val="left" w:pos="30"/>
              </w:tabs>
              <w:ind w:left="-9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45E5CAC9" wp14:editId="1BA153D1">
                  <wp:extent cx="2458911" cy="10572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127" cy="1059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7C5200" w14:textId="77777777" w:rsidR="00CF01EF" w:rsidRPr="00A531D8" w:rsidRDefault="00CF01EF" w:rsidP="00110E90"/>
          <w:p w14:paraId="2D6296A7" w14:textId="77777777" w:rsidR="00CF01EF" w:rsidRPr="00A531D8" w:rsidRDefault="00CF01EF" w:rsidP="00110E90"/>
          <w:p w14:paraId="7ED38783" w14:textId="4306F87C" w:rsidR="00CF01EF" w:rsidRPr="00A531D8" w:rsidRDefault="00CF01EF" w:rsidP="00110E90">
            <w:pPr>
              <w:tabs>
                <w:tab w:val="left" w:pos="4110"/>
              </w:tabs>
            </w:pPr>
          </w:p>
        </w:tc>
        <w:tc>
          <w:tcPr>
            <w:tcW w:w="5474" w:type="dxa"/>
          </w:tcPr>
          <w:p w14:paraId="159BC44E" w14:textId="77777777" w:rsidR="00CF01EF" w:rsidRPr="00925DD4" w:rsidRDefault="00CF01EF" w:rsidP="00110E9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E8A924A" w14:textId="77777777" w:rsidR="00CF01EF" w:rsidRDefault="00CF01EF" w:rsidP="00CF01EF">
      <w:pPr>
        <w:rPr>
          <w:rFonts w:ascii="Times New Roman" w:hAnsi="Times New Roman" w:cs="Times New Roman"/>
          <w:b/>
          <w:sz w:val="24"/>
          <w:szCs w:val="24"/>
        </w:rPr>
      </w:pPr>
    </w:p>
    <w:p w14:paraId="636A8622" w14:textId="4D1F8DAA" w:rsidR="00CF01EF" w:rsidRPr="004C25AA" w:rsidRDefault="00CF01EF" w:rsidP="00CF01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AA">
        <w:rPr>
          <w:rFonts w:ascii="Times New Roman" w:hAnsi="Times New Roman" w:cs="Times New Roman"/>
          <w:b/>
          <w:sz w:val="24"/>
          <w:szCs w:val="24"/>
        </w:rPr>
        <w:t>Порядок рассмотрения жалоб и обращений в ООО «СК «Кристалл-</w:t>
      </w:r>
      <w:proofErr w:type="spellStart"/>
      <w:r w:rsidRPr="004C25AA">
        <w:rPr>
          <w:rFonts w:ascii="Times New Roman" w:hAnsi="Times New Roman" w:cs="Times New Roman"/>
          <w:b/>
          <w:sz w:val="24"/>
          <w:szCs w:val="24"/>
        </w:rPr>
        <w:t>Дент</w:t>
      </w:r>
      <w:proofErr w:type="spellEnd"/>
      <w:r w:rsidRPr="004C25AA">
        <w:rPr>
          <w:rFonts w:ascii="Times New Roman" w:hAnsi="Times New Roman" w:cs="Times New Roman"/>
          <w:b/>
          <w:sz w:val="24"/>
          <w:szCs w:val="24"/>
        </w:rPr>
        <w:t>»</w:t>
      </w:r>
    </w:p>
    <w:p w14:paraId="08A8A178" w14:textId="77777777" w:rsidR="00CF01EF" w:rsidRPr="004C25AA" w:rsidRDefault="00CF01EF" w:rsidP="00CF01E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C25AA">
        <w:rPr>
          <w:rFonts w:ascii="Times New Roman" w:hAnsi="Times New Roman" w:cs="Times New Roman"/>
          <w:sz w:val="24"/>
          <w:szCs w:val="24"/>
        </w:rPr>
        <w:t>Порядок рассмотрения жалоб и обращений определен в соответствие с Федеральным Законом Российской Федерации «О порядке рассмотрения обращений граждан Российской Федерации» от 02.05.2006г. №59-ФЗ (далее – Федеральный закон).</w:t>
      </w:r>
    </w:p>
    <w:p w14:paraId="4B12F801" w14:textId="77777777" w:rsidR="00CF01EF" w:rsidRPr="004C25AA" w:rsidRDefault="00CF01EF" w:rsidP="00CF0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AA">
        <w:rPr>
          <w:rFonts w:ascii="Times New Roman" w:hAnsi="Times New Roman" w:cs="Times New Roman"/>
          <w:sz w:val="24"/>
          <w:szCs w:val="24"/>
        </w:rPr>
        <w:t> </w:t>
      </w:r>
      <w:r w:rsidRPr="004C25AA">
        <w:rPr>
          <w:rFonts w:ascii="Times New Roman" w:hAnsi="Times New Roman" w:cs="Times New Roman"/>
          <w:sz w:val="24"/>
          <w:szCs w:val="24"/>
        </w:rPr>
        <w:tab/>
        <w:t xml:space="preserve">В случае нарушения прав пациента он (его законный представитель) может обращаться с жалобой непосредственно к </w:t>
      </w: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клиники, Петровскому Евгению Дмитриевичу, по тел: 8(391)288-20-30 или лично в дни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вторник с 18:20до 20.20.</w:t>
      </w:r>
    </w:p>
    <w:p w14:paraId="31C11B0D" w14:textId="77777777" w:rsidR="00CF01EF" w:rsidRPr="004C25AA" w:rsidRDefault="00CF01EF" w:rsidP="00CF01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5AA">
        <w:rPr>
          <w:rFonts w:ascii="Times New Roman" w:hAnsi="Times New Roman" w:cs="Times New Roman"/>
          <w:sz w:val="24"/>
          <w:szCs w:val="24"/>
        </w:rPr>
        <w:t>При личном приеме гражданин предъявляет документ, удостоверяющий его личность.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14:paraId="58378FA6" w14:textId="77777777" w:rsidR="00CF01EF" w:rsidRPr="004C25AA" w:rsidRDefault="00CF01EF" w:rsidP="00CF0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AA">
        <w:rPr>
          <w:rFonts w:ascii="Times New Roman" w:hAnsi="Times New Roman" w:cs="Times New Roman"/>
          <w:sz w:val="24"/>
          <w:szCs w:val="24"/>
        </w:rPr>
        <w:t> </w:t>
      </w:r>
      <w:r w:rsidRPr="004C25AA">
        <w:rPr>
          <w:rFonts w:ascii="Times New Roman" w:hAnsi="Times New Roman" w:cs="Times New Roman"/>
          <w:sz w:val="24"/>
          <w:szCs w:val="24"/>
        </w:rPr>
        <w:tab/>
        <w:t xml:space="preserve"> Письменное обращение подлежит регистрации и рассмотрению в порядке, установленном Федеральным законом. Жалоба подается в письменном виде: первый экземпляр – должностному лицу, уполномоченного принимать жалобы и обращения, а второй экземпляр остается на руках у лица, подающего жалобу. На втором экземпляре проставляется входящий номер и дата.</w:t>
      </w:r>
    </w:p>
    <w:p w14:paraId="668EA98C" w14:textId="77777777" w:rsidR="00CF01EF" w:rsidRPr="004C25AA" w:rsidRDefault="00CF01EF" w:rsidP="00CF0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AA">
        <w:rPr>
          <w:rFonts w:ascii="Times New Roman" w:hAnsi="Times New Roman" w:cs="Times New Roman"/>
          <w:sz w:val="24"/>
          <w:szCs w:val="24"/>
        </w:rPr>
        <w:t> </w:t>
      </w:r>
      <w:r w:rsidRPr="004C25AA">
        <w:rPr>
          <w:rFonts w:ascii="Times New Roman" w:hAnsi="Times New Roman" w:cs="Times New Roman"/>
          <w:sz w:val="24"/>
          <w:szCs w:val="24"/>
        </w:rPr>
        <w:tab/>
        <w:t>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14:paraId="0A0B3C53" w14:textId="77777777" w:rsidR="00CF01EF" w:rsidRPr="004C25AA" w:rsidRDefault="00CF01EF" w:rsidP="00CF0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AA">
        <w:rPr>
          <w:rFonts w:ascii="Times New Roman" w:hAnsi="Times New Roman" w:cs="Times New Roman"/>
          <w:sz w:val="24"/>
          <w:szCs w:val="24"/>
        </w:rPr>
        <w:t> </w:t>
      </w:r>
      <w:r w:rsidRPr="004C25AA">
        <w:rPr>
          <w:rFonts w:ascii="Times New Roman" w:hAnsi="Times New Roman" w:cs="Times New Roman"/>
          <w:sz w:val="24"/>
          <w:szCs w:val="24"/>
        </w:rPr>
        <w:tab/>
        <w:t>Гражданин в своем письменном обращении в обязательном порядке указывает наименование учреждения, в которое направляет письменное обращение, фамилию, имя, отчество соответствующего должностного лица,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6C15F52C" w14:textId="77777777" w:rsidR="00CF01EF" w:rsidRPr="004C25AA" w:rsidRDefault="00CF01EF" w:rsidP="00CF0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AA">
        <w:rPr>
          <w:rFonts w:ascii="Times New Roman" w:hAnsi="Times New Roman" w:cs="Times New Roman"/>
          <w:sz w:val="24"/>
          <w:szCs w:val="24"/>
        </w:rPr>
        <w:t> </w:t>
      </w:r>
      <w:r w:rsidRPr="004C25AA">
        <w:rPr>
          <w:rFonts w:ascii="Times New Roman" w:hAnsi="Times New Roman" w:cs="Times New Roman"/>
          <w:sz w:val="24"/>
          <w:szCs w:val="24"/>
        </w:rPr>
        <w:tab/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216B7B98" w14:textId="032AACF0" w:rsidR="00CF01EF" w:rsidRPr="004C25AA" w:rsidRDefault="00CF01EF" w:rsidP="00CF0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AA">
        <w:rPr>
          <w:rFonts w:ascii="Times New Roman" w:hAnsi="Times New Roman" w:cs="Times New Roman"/>
          <w:sz w:val="24"/>
          <w:szCs w:val="24"/>
        </w:rPr>
        <w:t> </w:t>
      </w:r>
      <w:r w:rsidRPr="004C25AA">
        <w:rPr>
          <w:rFonts w:ascii="Times New Roman" w:hAnsi="Times New Roman" w:cs="Times New Roman"/>
          <w:sz w:val="24"/>
          <w:szCs w:val="24"/>
        </w:rPr>
        <w:tab/>
        <w:t>Письменное обращение, поступившее администрации ООО «СК «Кристалл-</w:t>
      </w:r>
      <w:proofErr w:type="spellStart"/>
      <w:r w:rsidRPr="004C25AA">
        <w:rPr>
          <w:rFonts w:ascii="Times New Roman" w:hAnsi="Times New Roman" w:cs="Times New Roman"/>
          <w:sz w:val="24"/>
          <w:szCs w:val="24"/>
        </w:rPr>
        <w:t>Дент</w:t>
      </w:r>
      <w:proofErr w:type="spellEnd"/>
      <w:r w:rsidRPr="004C25AA">
        <w:rPr>
          <w:rFonts w:ascii="Times New Roman" w:hAnsi="Times New Roman" w:cs="Times New Roman"/>
          <w:sz w:val="24"/>
          <w:szCs w:val="24"/>
        </w:rPr>
        <w:t xml:space="preserve">», рассматривается в течение </w:t>
      </w:r>
      <w:r w:rsidR="00AF0CC8">
        <w:rPr>
          <w:rFonts w:ascii="Times New Roman" w:hAnsi="Times New Roman" w:cs="Times New Roman"/>
          <w:sz w:val="24"/>
          <w:szCs w:val="24"/>
        </w:rPr>
        <w:t>3</w:t>
      </w:r>
      <w:r w:rsidRPr="004C25AA">
        <w:rPr>
          <w:rFonts w:ascii="Times New Roman" w:hAnsi="Times New Roman" w:cs="Times New Roman"/>
          <w:sz w:val="24"/>
          <w:szCs w:val="24"/>
        </w:rPr>
        <w:t>0 дней со дня его регистрации в порядке, установленном Федеральным законом.</w:t>
      </w:r>
    </w:p>
    <w:p w14:paraId="33712B32" w14:textId="77777777" w:rsidR="00CF01EF" w:rsidRPr="004C25AA" w:rsidRDefault="00CF01EF" w:rsidP="00CF0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AA">
        <w:rPr>
          <w:rFonts w:ascii="Times New Roman" w:hAnsi="Times New Roman" w:cs="Times New Roman"/>
          <w:sz w:val="24"/>
          <w:szCs w:val="24"/>
        </w:rPr>
        <w:t> </w:t>
      </w:r>
      <w:r w:rsidRPr="004C25AA">
        <w:rPr>
          <w:rFonts w:ascii="Times New Roman" w:hAnsi="Times New Roman" w:cs="Times New Roman"/>
          <w:sz w:val="24"/>
          <w:szCs w:val="24"/>
        </w:rPr>
        <w:tab/>
        <w:t>Ответ на письменное обращение, поступившее в администрацию ООО «СК «Кристалл-</w:t>
      </w:r>
      <w:proofErr w:type="spellStart"/>
      <w:r w:rsidRPr="004C25AA">
        <w:rPr>
          <w:rFonts w:ascii="Times New Roman" w:hAnsi="Times New Roman" w:cs="Times New Roman"/>
          <w:sz w:val="24"/>
          <w:szCs w:val="24"/>
        </w:rPr>
        <w:t>Дент</w:t>
      </w:r>
      <w:proofErr w:type="spellEnd"/>
      <w:r w:rsidRPr="004C25AA">
        <w:rPr>
          <w:rFonts w:ascii="Times New Roman" w:hAnsi="Times New Roman" w:cs="Times New Roman"/>
          <w:sz w:val="24"/>
          <w:szCs w:val="24"/>
        </w:rPr>
        <w:t>», направляется по почтовому адресу, указанному в обращении.</w:t>
      </w:r>
    </w:p>
    <w:p w14:paraId="1792E0C1" w14:textId="5BFE93EC" w:rsidR="00CF01EF" w:rsidRDefault="00CF01EF" w:rsidP="00CF01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4F971" w14:textId="77777777" w:rsidR="00CF01EF" w:rsidRPr="004C25AA" w:rsidRDefault="00CF01EF" w:rsidP="00CF01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D9BDDE" w14:textId="77777777" w:rsidR="00CF01EF" w:rsidRPr="004C25AA" w:rsidRDefault="00CF01EF" w:rsidP="00CF01EF">
      <w:pPr>
        <w:rPr>
          <w:rFonts w:ascii="Times New Roman" w:hAnsi="Times New Roman" w:cs="Times New Roman"/>
          <w:sz w:val="24"/>
          <w:szCs w:val="24"/>
        </w:rPr>
      </w:pPr>
    </w:p>
    <w:sectPr w:rsidR="00CF01EF" w:rsidRPr="004C25AA" w:rsidSect="00CF01E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80"/>
    <w:rsid w:val="00337680"/>
    <w:rsid w:val="006960ED"/>
    <w:rsid w:val="00AF0CC8"/>
    <w:rsid w:val="00CF01EF"/>
    <w:rsid w:val="00E8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5CA1"/>
  <w15:chartTrackingRefBased/>
  <w15:docId w15:val="{80A86C6E-9C5D-4499-8085-8C5693C9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01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CF01EF"/>
    <w:rPr>
      <w:rFonts w:ascii="Calibri" w:eastAsia="Calibri" w:hAnsi="Calibri" w:cs="Calibri"/>
      <w:sz w:val="18"/>
      <w:szCs w:val="18"/>
    </w:rPr>
  </w:style>
  <w:style w:type="table" w:styleId="a5">
    <w:name w:val="Table Grid"/>
    <w:basedOn w:val="a1"/>
    <w:uiPriority w:val="39"/>
    <w:rsid w:val="00CF01E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2025-06-24T05:16:00Z</dcterms:created>
  <dcterms:modified xsi:type="dcterms:W3CDTF">2025-06-24T05:28:00Z</dcterms:modified>
</cp:coreProperties>
</file>